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B53E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43001-322/2021-1</w:t>
            </w:r>
            <w:r w:rsidR="005D52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B53E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5D5235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22.07.2021   08:13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95CFA" w:rsidRPr="005D5235" w:rsidRDefault="005D5235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D5235">
        <w:rPr>
          <w:rFonts w:ascii="Tahoma" w:hAnsi="Tahoma" w:cs="Tahoma"/>
          <w:color w:val="333333"/>
          <w:sz w:val="22"/>
          <w:szCs w:val="22"/>
        </w:rPr>
        <w:t xml:space="preserve">Prosimo navedite kakšna drevesa naj ponudimo pri postavki: </w:t>
      </w:r>
      <w:r w:rsidRPr="005D5235">
        <w:rPr>
          <w:rFonts w:ascii="Tahoma" w:hAnsi="Tahoma" w:cs="Tahoma"/>
          <w:color w:val="333333"/>
          <w:sz w:val="22"/>
          <w:szCs w:val="22"/>
        </w:rPr>
        <w:br/>
      </w:r>
      <w:r w:rsidRPr="005D5235">
        <w:rPr>
          <w:rFonts w:ascii="Tahoma" w:hAnsi="Tahoma" w:cs="Tahoma"/>
          <w:color w:val="333333"/>
          <w:sz w:val="22"/>
          <w:szCs w:val="22"/>
        </w:rPr>
        <w:br/>
        <w:t>Dobava in zasaditev dreves, obseg debla &gt; 12 cm, na medsebojni razdalji 8 m, skupaj z izkopom in gnojenjem sadilnih jam (vrsta po dogovoru z Občino Ankaran). kos 20,00</w:t>
      </w:r>
    </w:p>
    <w:p w:rsidR="005D5235" w:rsidRDefault="005D5235" w:rsidP="0034175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5D5235" w:rsidRPr="0034175E" w:rsidRDefault="005D5235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0BBD" w:rsidRPr="00F3674B" w:rsidRDefault="00CB0BBD" w:rsidP="00CB0BBD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F3674B">
        <w:rPr>
          <w:rFonts w:ascii="Tahoma" w:hAnsi="Tahoma" w:cs="Tahoma"/>
          <w:color w:val="333333"/>
          <w:sz w:val="22"/>
          <w:szCs w:val="22"/>
        </w:rPr>
        <w:t>Drevesna vrsta je "navadni koprivovec" (</w:t>
      </w:r>
      <w:proofErr w:type="spellStart"/>
      <w:r w:rsidRPr="00F3674B">
        <w:rPr>
          <w:rFonts w:ascii="Tahoma" w:hAnsi="Tahoma" w:cs="Tahoma"/>
          <w:color w:val="333333"/>
          <w:sz w:val="22"/>
          <w:szCs w:val="22"/>
        </w:rPr>
        <w:t>Celtis</w:t>
      </w:r>
      <w:proofErr w:type="spellEnd"/>
      <w:r w:rsidRPr="00F3674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F3674B">
        <w:rPr>
          <w:rFonts w:ascii="Tahoma" w:hAnsi="Tahoma" w:cs="Tahoma"/>
          <w:color w:val="333333"/>
          <w:sz w:val="22"/>
          <w:szCs w:val="22"/>
        </w:rPr>
        <w:t>australis</w:t>
      </w:r>
      <w:proofErr w:type="spellEnd"/>
      <w:r w:rsidRPr="00F3674B">
        <w:rPr>
          <w:rFonts w:ascii="Tahoma" w:hAnsi="Tahoma" w:cs="Tahoma"/>
          <w:color w:val="333333"/>
          <w:sz w:val="22"/>
          <w:szCs w:val="22"/>
        </w:rPr>
        <w:t>).</w:t>
      </w: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46AED"/>
    <w:rsid w:val="00056933"/>
    <w:rsid w:val="000646A9"/>
    <w:rsid w:val="00095187"/>
    <w:rsid w:val="000A1E85"/>
    <w:rsid w:val="000C0770"/>
    <w:rsid w:val="001836BB"/>
    <w:rsid w:val="00216549"/>
    <w:rsid w:val="002507C2"/>
    <w:rsid w:val="00290551"/>
    <w:rsid w:val="002C348A"/>
    <w:rsid w:val="003133A6"/>
    <w:rsid w:val="0034175E"/>
    <w:rsid w:val="003560E2"/>
    <w:rsid w:val="003579C0"/>
    <w:rsid w:val="003D089D"/>
    <w:rsid w:val="004019D8"/>
    <w:rsid w:val="00424A5A"/>
    <w:rsid w:val="0044323F"/>
    <w:rsid w:val="00495CFA"/>
    <w:rsid w:val="004B34B5"/>
    <w:rsid w:val="00556816"/>
    <w:rsid w:val="005A71C8"/>
    <w:rsid w:val="005D5235"/>
    <w:rsid w:val="00634B0D"/>
    <w:rsid w:val="00637BE6"/>
    <w:rsid w:val="00786EB8"/>
    <w:rsid w:val="008B2CE7"/>
    <w:rsid w:val="00987CAE"/>
    <w:rsid w:val="009B1FD9"/>
    <w:rsid w:val="009C1ABF"/>
    <w:rsid w:val="00A05C73"/>
    <w:rsid w:val="00A17575"/>
    <w:rsid w:val="00AD3747"/>
    <w:rsid w:val="00AF1578"/>
    <w:rsid w:val="00B53E66"/>
    <w:rsid w:val="00BF0608"/>
    <w:rsid w:val="00C96268"/>
    <w:rsid w:val="00CB0BB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2021-07-22T06:53:00Z</dcterms:created>
  <dcterms:modified xsi:type="dcterms:W3CDTF">2021-07-23T09:14:00Z</dcterms:modified>
</cp:coreProperties>
</file>